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both"/>
        <w:textAlignment w:val="auto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eastAsia="方正小标宋简体"/>
          <w:sz w:val="36"/>
          <w:szCs w:val="36"/>
        </w:rPr>
        <w:t>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医疗保障</w:t>
      </w:r>
      <w:r>
        <w:rPr>
          <w:rFonts w:hint="eastAsia" w:ascii="方正小标宋简体" w:eastAsia="方正小标宋简体"/>
          <w:sz w:val="36"/>
          <w:szCs w:val="36"/>
        </w:rPr>
        <w:t>局2020</w:t>
      </w:r>
      <w:r>
        <w:rPr>
          <w:rFonts w:hint="eastAsia" w:ascii="方正小标宋简体" w:hAnsi="宋体" w:eastAsia="方正小标宋简体" w:cs="宋体"/>
          <w:sz w:val="36"/>
          <w:szCs w:val="36"/>
        </w:rPr>
        <w:t>年重大行政决策事项目录清单</w:t>
      </w:r>
    </w:p>
    <w:tbl>
      <w:tblPr>
        <w:tblStyle w:val="3"/>
        <w:tblW w:w="89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9"/>
        <w:gridCol w:w="4447"/>
        <w:gridCol w:w="2207"/>
        <w:gridCol w:w="137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  <w:jc w:val="center"/>
        </w:trPr>
        <w:tc>
          <w:tcPr>
            <w:tcW w:w="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444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重大行政决策事项名称</w:t>
            </w:r>
          </w:p>
        </w:tc>
        <w:tc>
          <w:tcPr>
            <w:tcW w:w="22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承办科室</w:t>
            </w:r>
          </w:p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或单位</w:t>
            </w:r>
          </w:p>
        </w:tc>
        <w:tc>
          <w:tcPr>
            <w:tcW w:w="13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承办时间与实施计划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1" w:hRule="atLeast"/>
          <w:jc w:val="center"/>
        </w:trPr>
        <w:tc>
          <w:tcPr>
            <w:tcW w:w="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1</w:t>
            </w:r>
          </w:p>
        </w:tc>
        <w:tc>
          <w:tcPr>
            <w:tcW w:w="444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left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基本医疗保险门诊医疗费总额预算管理</w:t>
            </w:r>
          </w:p>
        </w:tc>
        <w:tc>
          <w:tcPr>
            <w:tcW w:w="22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待遇保障</w:t>
            </w: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科</w:t>
            </w:r>
          </w:p>
        </w:tc>
        <w:tc>
          <w:tcPr>
            <w:tcW w:w="13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全年</w:t>
            </w:r>
          </w:p>
        </w:tc>
      </w:tr>
    </w:tbl>
    <w:p>
      <w:pPr>
        <w:widowControl/>
        <w:spacing w:line="560" w:lineRule="exact"/>
        <w:ind w:firstLine="600" w:firstLineChars="200"/>
        <w:jc w:val="right"/>
        <w:rPr>
          <w:rFonts w:hint="eastAsia" w:ascii="仿宋_GB2312" w:hAnsi="仿宋" w:eastAsia="仿宋_GB2312" w:cs="宋体"/>
          <w:spacing w:val="-1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64824"/>
    <w:rsid w:val="1F406CBD"/>
    <w:rsid w:val="4F2B1A87"/>
    <w:rsid w:val="65E64824"/>
    <w:rsid w:val="7CB3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99"/>
    <w:pPr>
      <w:spacing w:before="100" w:beforeAutospacing="1" w:afterLines="50" w:line="312" w:lineRule="atLeast"/>
      <w:jc w:val="center"/>
      <w:outlineLvl w:val="1"/>
    </w:pPr>
    <w:rPr>
      <w:rFonts w:ascii="Cambria" w:hAnsi="Cambria" w:eastAsia="楷体_GB2312" w:cs="Times New Roman"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2020-12-23T08:00:00Z</dcterms:created>
  <dc:creator>Administrator</dc:creator>
  <cp:lastModifiedBy>暮夏</cp:lastModifiedBy>
  <cp:lastPrinted>2020-12-23T08:30:00Z</cp:lastPrinted>
  <dcterms:modified xsi:type="dcterms:W3CDTF">2020-12-24T00:54:34Z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