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1279" w:rightChars="60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right="1279" w:rightChars="609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  胜山镇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行政规范性文件清理目录</w:t>
      </w:r>
    </w:p>
    <w:tbl>
      <w:tblPr>
        <w:tblStyle w:val="4"/>
        <w:tblW w:w="935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252"/>
        <w:gridCol w:w="2835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文 件 标 题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文　　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清理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关于收取镇村社会统筹款的通知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胜政〔2000〕26号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废止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关于转发《慈溪市私房出租税收征管暂行办法》的通知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胜政〔2002〕59号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废止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关于调整环卫收费的通知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胜政〔2003〕19号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废止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关于调整村镇建设配套费和土地管理收费标准的通知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胜政〔2003〕8号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废止</w:t>
            </w:r>
          </w:p>
        </w:tc>
      </w:tr>
    </w:tbl>
    <w:p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3A"/>
    <w:rsid w:val="00090CA8"/>
    <w:rsid w:val="00095765"/>
    <w:rsid w:val="002121AE"/>
    <w:rsid w:val="00336556"/>
    <w:rsid w:val="00595626"/>
    <w:rsid w:val="0077746B"/>
    <w:rsid w:val="007F57CD"/>
    <w:rsid w:val="00810FBD"/>
    <w:rsid w:val="008D66DF"/>
    <w:rsid w:val="009843B7"/>
    <w:rsid w:val="00B64D2C"/>
    <w:rsid w:val="00BF487A"/>
    <w:rsid w:val="00D44260"/>
    <w:rsid w:val="00D5043A"/>
    <w:rsid w:val="00D5118C"/>
    <w:rsid w:val="00DC46CF"/>
    <w:rsid w:val="00E63737"/>
    <w:rsid w:val="00E72B1D"/>
    <w:rsid w:val="11141439"/>
    <w:rsid w:val="692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</Words>
  <Characters>168</Characters>
  <Lines>1</Lines>
  <Paragraphs>1</Paragraphs>
  <TotalTime>0</TotalTime>
  <ScaleCrop>false</ScaleCrop>
  <LinksUpToDate>false</LinksUpToDate>
  <CharactersWithSpaces>196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2019-12-25T00:29:00Z</dcterms:created>
  <dc:creator>Windows User</dc:creator>
  <cp:lastModifiedBy>Administrator</cp:lastModifiedBy>
  <dcterms:modified xsi:type="dcterms:W3CDTF">2021-12-17T02:38:26Z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B13046B7D7FF4725824C51A29331AA5A</vt:lpwstr>
  </property>
</Properties>
</file>